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6" w:rsidRPr="006A7B23" w:rsidRDefault="00ED6BC6" w:rsidP="00580304">
      <w:pPr>
        <w:jc w:val="right"/>
        <w:rPr>
          <w:rFonts w:ascii="Times New Roman" w:hAnsi="Times New Roman"/>
          <w:sz w:val="24"/>
          <w:szCs w:val="24"/>
          <w:lang w:val="bg-BG"/>
        </w:rPr>
      </w:pPr>
      <w:r w:rsidRPr="006A7B23">
        <w:rPr>
          <w:rFonts w:ascii="Times New Roman" w:hAnsi="Times New Roman"/>
          <w:sz w:val="24"/>
          <w:szCs w:val="24"/>
          <w:lang w:val="bg-BG"/>
        </w:rPr>
        <w:t>ПРИЛОЖЕНИЕ №1</w:t>
      </w:r>
    </w:p>
    <w:p w:rsidR="00ED6BC6" w:rsidRPr="006A7B23" w:rsidRDefault="00ED6BC6" w:rsidP="00695DA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A7B23">
        <w:rPr>
          <w:rFonts w:ascii="Times New Roman" w:hAnsi="Times New Roman"/>
          <w:b/>
          <w:sz w:val="32"/>
          <w:szCs w:val="32"/>
          <w:lang w:val="bg-BG"/>
        </w:rPr>
        <w:t xml:space="preserve">Техническа спецификация </w:t>
      </w:r>
    </w:p>
    <w:p w:rsidR="00ED6BC6" w:rsidRDefault="00ED6BC6" w:rsidP="00695DA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Pr="00695DA6">
        <w:rPr>
          <w:rFonts w:ascii="Times New Roman" w:hAnsi="Times New Roman"/>
          <w:b/>
          <w:sz w:val="24"/>
          <w:szCs w:val="24"/>
          <w:lang w:val="bg-BG"/>
        </w:rPr>
        <w:t>„Доставка и монтаж на средства за подобряване на контрол на достъпа и обслужване на гражданите 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административната сграда на </w:t>
      </w:r>
      <w:r w:rsidRPr="00695D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F4855">
        <w:rPr>
          <w:rFonts w:ascii="Times New Roman" w:hAnsi="Times New Roman"/>
          <w:b/>
          <w:sz w:val="24"/>
          <w:szCs w:val="24"/>
          <w:lang w:val="bg-BG"/>
        </w:rPr>
        <w:t>Централно управле</w:t>
      </w:r>
      <w:r>
        <w:rPr>
          <w:rFonts w:ascii="Times New Roman" w:hAnsi="Times New Roman"/>
          <w:b/>
          <w:sz w:val="24"/>
          <w:szCs w:val="24"/>
          <w:lang w:val="bg-BG"/>
        </w:rPr>
        <w:t>ние на „Топлофикация София” ЕАД“</w:t>
      </w:r>
    </w:p>
    <w:tbl>
      <w:tblPr>
        <w:tblW w:w="951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78"/>
        <w:gridCol w:w="6480"/>
        <w:gridCol w:w="1080"/>
        <w:gridCol w:w="1440"/>
      </w:tblGrid>
      <w:tr w:rsidR="00ED6BC6" w:rsidRPr="006C4460" w:rsidTr="00707D3F">
        <w:trPr>
          <w:trHeight w:val="916"/>
        </w:trPr>
        <w:tc>
          <w:tcPr>
            <w:tcW w:w="437" w:type="dxa"/>
            <w:shd w:val="clear" w:color="auto" w:fill="D9D9D9"/>
            <w:vAlign w:val="center"/>
          </w:tcPr>
          <w:p w:rsidR="00ED6BC6" w:rsidRPr="006C4460" w:rsidRDefault="00ED6BC6" w:rsidP="000615E5">
            <w:pPr>
              <w:spacing w:after="0" w:line="240" w:lineRule="auto"/>
              <w:ind w:left="-313" w:firstLine="3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558" w:type="dxa"/>
            <w:gridSpan w:val="2"/>
            <w:shd w:val="clear" w:color="auto" w:fill="D9D9D9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</w:t>
            </w:r>
          </w:p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D6BC6" w:rsidRPr="006C4460" w:rsidRDefault="00ED6BC6" w:rsidP="00061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ED6BC6" w:rsidRPr="006C4460" w:rsidTr="00707D3F">
        <w:trPr>
          <w:trHeight w:val="471"/>
        </w:trPr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D6BC6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6C4460">
              <w:rPr>
                <w:rFonts w:ascii="Times New Roman" w:hAnsi="Times New Roman"/>
                <w:b/>
                <w:sz w:val="28"/>
                <w:szCs w:val="28"/>
              </w:rPr>
              <w:t>Централно управление на „Топлофикация София” ЕАД</w:t>
            </w:r>
          </w:p>
          <w:p w:rsidR="00ED6BC6" w:rsidRPr="00707D3F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D6BC6" w:rsidRPr="006C4460" w:rsidTr="00707D3F"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 xml:space="preserve">Доставка и монтаж на средства за визуален контрол в касовите салони за </w:t>
            </w: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обслужване на граждани и коридорите на блок А и Б на административната сграда на „Топлофикация София” ЕАД“, гр.София ул.Ястребец №23Б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C44F1F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ED6BC6" w:rsidRPr="006C4460" w:rsidRDefault="00ED6BC6" w:rsidP="0070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Доставка и монтаж на IP </w:t>
            </w:r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камера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следните характеристики: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1. Вътрешен и външен монтаж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Форма – купол със вградена ИЧ (Инфра Червена) подсветка.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2. Тип на матрицата: 1.3“ CMOS с прогресивно сканиране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3. Режим Ден/Нощ.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4. Минимална светлочувствителност – не по-лоша от 0.075 lux при F2.0 цветно предаване.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5. Обхват на ИЧ осветление – не по малък от 20 метра.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6. Чувствителност в Инфрачервения спектър –  при дължина на вълната 700–1100 nm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7. Механичен Инфрачервен Филтър 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8. Превключване на ДЕН/НОЩ – софтуерно базирано, свободно програмируемо по график.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9. Скорост на ел. Затвор: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Най-бавна – не по-лоша от 1/4  сек.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Най-бърза - не по-лоша от 1/99000 сек.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10. Регулиране на скоростта на електронния затвор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възможност за ръчно регулиране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b. Да има възможност за автоматична промяна в зависимост от профила ДЕН/НОЩ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11. Резолюция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Не по малка от 2048x1536@20fps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Full HD резолюция т.е. 1920x1080@25fps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12. Компресия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H.264 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едновременен двоен видео поток базиран на различни конфигурации Поток 1: 2048x1536@20fps, Поток 2: 704x576@25fps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Възможност да се ограничава побитовата скорост (Bit Rate) на всеки от видеопотока в следния диапазон: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Най-ниска – не по-висока от 36 Kbps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Най-висока – не по-малка от 12 Mbps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Възможност да се настройва побитовата скорост (Bit Rate) на видеопотока: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Постоянна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Променлива – в следствие на анализ от камерата в зависимост от сложността на сцената и количеството движение с цел намаляване на натоварването на системата (преноса на данни, обработката и съхранението им)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13. Вградени инструменти и механизми за подобряване качеството на изображението: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Широк Динамичен Обхват (WDR)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има функция за подтискане на шума (DNR)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c. Да има вградена функция за предотвратяване на трептенето на изображението (Flickerless)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може да се регулира индивидуално контрастта на изображението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Да може да се регулира индивидуално яркостта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f. Да може да се регулира индивидуално наситеността на изображението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g. Баланс на бялото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има възможност за ръчно регулиране  от предвариелно зададени стойности за всеки профил ДЕН/НОЩ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Да има възможност за автоматично регулиране за всеки профил ДЕН/НОЩ.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14. Други необходими функции: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възможност за маскиране на не по-малко от 4 (четири) поверителни района от изображението.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има възможност за въвеждане на потрбителски текст във видео изображението.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има възможност за въвеждане на променлив текст във видео изображението (година, месец, ден, час, минути, секунди)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има възможност да се синхронизира вътрешния часовник със SNTP или NTP сървър или еквивалент през интервал не по-голям от 5 (пет) мин., с възможност за автоматично превключване между лятно и зимно часово време по зададен график.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Детекция на движение: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се прави детекция на движение от самата камера.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Да поддържа не по-малко от шест различни региона на детекция на движение.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iii. Всеки отделен регион да е със собствена чувствителност и собствен праг на сработване.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iv. Чуствителността и прагът на сработване се програмират индивидуално и независимо за всеки отделен регион.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f. Допълнителни аналитични детектори: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Детектор за пресичане на линия в определена посока.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Детектор за движение и престой в зона.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iii. Детектор за закриване на камерата.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iv. Детектор на лица (face detector).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v. Детектор при промяна на сцената.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g. Реализиране на автоматични Профили – с цел оптимизация на системата: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i. Да се дефинират два различни профила (Дневен и Нощен) на камерата базирани на автоматичното превключваане между тези два профила на базата на осветеност на сцената или глобално време. 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15. Обектив: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е оборудвана със мегапикселов обектив със фиксирана бленда и просветленост не по малка от F2.0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Хоризонталният ъгъл на виждане да е не по-малък от 60</w:t>
            </w:r>
            <w:r w:rsidRPr="006C4460">
              <w:rPr>
                <w:rFonts w:ascii="MS Mincho" w:eastAsia="MS Mincho" w:hAnsi="MS Mincho" w:cs="MS Mincho" w:hint="eastAsia"/>
                <w:sz w:val="24"/>
                <w:szCs w:val="24"/>
              </w:rPr>
              <w:t>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c. Да има избор от обективи с фокусно разстояние от 2,8 до 12мм.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16. Връзки: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Ethernet (10/100 Base-T), RJ-45 конектор 1 /един/ брой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Поддържани протоколи: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TCP/IP, UPnP, HTTP, HTTPS, DHCP, PPPoE, RTP, RTSP, DNS,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DDNS, NTP, ICMP, IGMP, SMTP, FTP, UPnP, SNMP, Bonjour, Ipv6, 802.1X, QoS. или еквивалентни.  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поддържа TOS (Type Of Service)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Аудио вход и аудио изход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Алармен вход и алармен изход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17. Сигурност: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поддържа нива на достъп базирани на пароли.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HTTPS кодиране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подържа списък от мрежови адреси (IP addresses) от които може да бъде достъпвана, но не по-малко от 16 (шестнадесет) различни адреса.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подържа стандарта IEEE802.1x за достъп до мрежата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18. Захранване: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Посредством PoE (IEEE802.3af)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19. Експлоатационни: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работи в температурен диапазон както следва: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Най-ниска работна температура не по-висока от -25 о(минус десет градуса по Целзий)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Най-висока работна температура не по-ниска от +55о (плюс петдесет градуса по Целзий)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работи при влажност на околната среда покриваща диапазона до 85% RH.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20. Стандарти: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отговаря на CE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21. Интеграция със други системи: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подържа работа със FTP сървър или еквивалент: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изпраща снимка/и като отговор на определено събитие при: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1. Детекция на движение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2. Получена URL команда от HTTP CGI сървър или еквивалент.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подържа работа със SMTP сървър или еквивалент: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изпраща e-mail съобщение със прикачена снимка/и като оговор на определено събитие: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1. Детекция на движение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2. Получена URL команда от HTTP CGI сървър или еквивалент.</w:t>
            </w:r>
          </w:p>
          <w:p w:rsidR="00ED6BC6" w:rsidRPr="00707D3F" w:rsidRDefault="00ED6BC6" w:rsidP="00707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подържа работа със CGI сървър или еквивалент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815C91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Доставка, монтаж и инсталация на комутатор със следните характеристики:</w:t>
            </w:r>
          </w:p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24-Port 10/100 Smart Switch, PoE, 180W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C44F1F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F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Доставка и монтаж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PVC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кабел канали на комуникационен кабел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UTP, kat.5A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C44F1F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F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Cs/>
                <w:sz w:val="24"/>
                <w:szCs w:val="24"/>
              </w:rPr>
              <w:t>Захранване – да се осигури резервирано захранване на оборудването от позиция 1 и 2 за работа мин. 30 минути без външно ел. захранване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C44F1F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F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Интеграция на оборудването от позиция 1 и 2 към съществуващата сисема за видеоконтрол* в сградата на Централно управление на „Топлофикация София” ЕАД“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ED6BC6" w:rsidRPr="006C4460" w:rsidTr="00707D3F"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 xml:space="preserve">Изграждане на мониторинг център в блок А на централно управление на „Топлофикация София” ЕАД за осъществяване на визуален контрол върху работата на касовите салони за обслужване на граждани 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0" w:type="dxa"/>
          </w:tcPr>
          <w:p w:rsidR="00ED6BC6" w:rsidRPr="00074A63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инсталация на работна станция РС с технически характеристики осигуряващи комуникация с 6</w:t>
            </w:r>
            <w:r w:rsidRPr="006C4460">
              <w:rPr>
                <w:rFonts w:ascii="Times New Roman" w:hAnsi="Times New Roman"/>
                <w:sz w:val="24"/>
                <w:szCs w:val="24"/>
                <w:vertAlign w:val="superscript"/>
              </w:rPr>
              <w:t>-те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броя системи за видеоконтрол на касовите салони и визуализация едновременно на 36</w:t>
            </w:r>
            <w:r w:rsidRPr="006C4460">
              <w:rPr>
                <w:rFonts w:ascii="Times New Roman" w:hAnsi="Times New Roman"/>
                <w:sz w:val="24"/>
                <w:szCs w:val="24"/>
                <w:vertAlign w:val="superscript"/>
              </w:rPr>
              <w:t>-те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броя камери в тях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Доставка и инсталация на 21“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LCD 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Захранване – да се осигури резервирано захранване на оборудването от позиция 1  за работа мин. 30 минути без външно ел. захранване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0" w:type="dxa"/>
          </w:tcPr>
          <w:p w:rsidR="00ED6BC6" w:rsidRPr="00074A63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Доставка, инсталация и настройка на софтуер за нормалното функциониране на мониторинг център в блок А на централно управление на „Топлофикация София” ЕАД за осъществяване на визуален контрол върху работата на касовите салони за обслужване на граждани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Клавиатура, стандартна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Мишка, безжична оптична, USB, 2 + скрол бутон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rPr>
          <w:trHeight w:val="557"/>
        </w:trPr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6BC6" w:rsidRPr="00707D3F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707D3F">
              <w:rPr>
                <w:rFonts w:ascii="Times New Roman" w:hAnsi="Times New Roman"/>
                <w:b/>
                <w:sz w:val="28"/>
                <w:szCs w:val="28"/>
              </w:rPr>
              <w:t>ТЕЦ-София</w:t>
            </w:r>
          </w:p>
          <w:p w:rsidR="00ED6BC6" w:rsidRPr="00707D3F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D6BC6" w:rsidRPr="006C4460" w:rsidTr="00707D3F"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.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Доставка и монтаж на средства за визуален контрол в касовите салони, колцентъра  и коридорите за обслужване на граждани, в административната част на  „ТЕЦ-София”, гр.София, ул.</w:t>
            </w: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История Славянобългарска №6</w:t>
            </w:r>
          </w:p>
        </w:tc>
      </w:tr>
      <w:tr w:rsidR="00ED6BC6" w:rsidRPr="006C4460" w:rsidTr="00707D3F">
        <w:trPr>
          <w:trHeight w:val="391"/>
        </w:trPr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0" w:type="dxa"/>
          </w:tcPr>
          <w:p w:rsidR="00ED6BC6" w:rsidRPr="006C4460" w:rsidRDefault="00ED6BC6" w:rsidP="0070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Доставка и монтаж на IP камера камера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следните характеристики: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1. Вътрешен и външен монтаж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Форма – купол със вградена ИЧ (Инфра Червена) подсветка.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2. Тип на матрицата: 1.3“ CMOS с прогресивно сканиране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3. Режим Ден/Нощ.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4. Минимална светлочувствителност – не по-лоша от 0.075 lux при F2.0 цветно.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5. Обхват на ИЧ осветление – не по малък от 20 метра.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6. Чувствителност в Инфрачервения спектър –  при 700–1100 nm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7. Механичен Инфрачервен Филтър 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8. Превключване на ДЕН/НОЩ – софтуерно базирано, свободно програмируемо по график.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9. Скорост на ел. Затвор: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Най-бавна – не по-лоша от 1/4  сек.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Най-бърза - не по-лоша от 1/99000 сек.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10. Регулиране на скоростта на електронния затвор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възможност за ръчно регулиране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b. Да има възможност за автоматична промяна в зависимост от профила ДЕН/НОЩ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11. Резолюция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Не по малка от 2048x1536@20fps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Full HD резолюция т.е. 1920x1080@25fps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12. Компресия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H.264 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едновременен двоен видео поток базиран на различни конфигурации Поток 1: 2048x1536@20fps, Поток 2: 704x576@25fps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Възможност да се ограничава побитовата скорост (Bit Rate) на всеки от видеопотока в следния диапазон: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Най-ниска – не по-висока от 36 Kbps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Най-висока – не по-малка от 12 Mbps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Възможност да се настройва побитовата скорост (Bit Rate) на видеопотока: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Постоянна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Променлива – в следствие на анализ от камерата в зависимост от сложността на сцената и количеството движение с цел намаляване на натоварването на системата (преноса на данни, обработката и съхранението им)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13. Вградени инструменти и механизми за подобряване качеството на изображението: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Широк Динамичен Обхват (WDR)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има функция за подтискане на шума (DNR)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c. Да има вградена функция за предотвратяване на трептенето на изображението (Flickerless)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може да се регулира индивидуално контрастта на изображението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Да може да се регулира индивидуално яркостта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f. Да може да се регулира индивидуално наситеността на изображението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g. Баланс на бялото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има възможност за ръчно регулиране  от предвариелно зададени стойности за всеки профил ДЕН/НОЩ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Да има възможност за автоматично регулиране за всеки профил ДЕН/НОЩ.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14. Други необходими функции: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има възможност за маскиране на не по-малко от 4 (четири) поверителни района от изображението.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има възможност за въвеждане на потрбителски текст във видео изображението.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има възможност за въвеждане на променлив текст във видео изображението (година, месец, ден, час, минути, секунди)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има възможност да се синхронизира вътрешния часовник със SNTP или NTP сървър или еквивалент през интервал не по-голям от 5 (пет) мин., с възможност за автоматично превключване между лятно и зимно часово време по зададен график.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Детекция на движение: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се прави детекция на движение от самата камера.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Да поддържа не по-малко от шест различни региона на детекция на движение.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iii. Всеки отделен регион да е със собствена чувствителност и собствен праг на сработване.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iv. Чуствителността и прагът на сработване се програмират индивидуално и независимо за всеки отделен регион.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f. Допълнителни аналитични детектори: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Детектор за пресичане на линия в определена посока.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Детектор за движение и престой в зона.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iii. Детектор за закриване на камерата.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iv. Детектор на лица (face detector).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v. Детектор при промяна на сцената.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g. Реализиране на автоматични Профили – с цел оптимизация на системата: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i. Да се дефинират два различни профила (Дневен и Нощен) на камерата базирани на автоматичното превключваане между тези два профила на базата на осветеност на сцената или глобално време. 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15. Обектив: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е оборудвана със мегапикселов обектив със фиксирана бленда и просветленост не по малка от F2.0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Хоризонталният ъгъл на виждане да е не по-малък от 60</w:t>
            </w:r>
            <w:r w:rsidRPr="006C4460">
              <w:rPr>
                <w:rFonts w:ascii="MS Mincho" w:eastAsia="MS Mincho" w:hAnsi="MS Mincho" w:cs="MS Mincho" w:hint="eastAsia"/>
                <w:sz w:val="24"/>
                <w:szCs w:val="24"/>
              </w:rPr>
              <w:t>⁰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c. Да има избор от обективи с фокусно разстояние от 2,8 до 12мм.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16. Връзки: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Ethernet (10/100 Base-T), RJ-45 конектор 1 /един/ брой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Поддържани протоколи: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TCP/IP, UPnP, HTTP, HTTPS, DHCP, PPPoE, RTP, RTSP, DNS,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DDNS, NTP, ICMP, IGMP, SMTP, FTP, UPnP, SNMP, Bonjour, Ipv6, 802.1X, QoS. или еквивалентни.   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поддържа TOS (Type Of Service)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Аудио вход и аудио изход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e. Алармен вход и алармен изход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17. Сигурност: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поддържа нива на достъп базирани на пароли.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поддържа HTTPS кодиране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подържа списък от мрежови адреси (IP addresses) от които може да бъде достъпвана, но не по-малко от 16 (шестнадесет) различни адреса.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d. Да подържа стандарта IEEE802.1x за достъп до мрежата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18. Захранване: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Посредством PoE (IEEE802.3af) или еквивалент.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19. Експлоатационни: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работи в температурен диапазон както следва: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Най-ниска работна температура не по-висока от -25</w:t>
            </w:r>
            <w:r w:rsidRPr="006C446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(минус десет градуса по Целзий)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ii. Най-висока работна температура не по-ниска от +55</w:t>
            </w:r>
            <w:r w:rsidRPr="006C446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(плюс петдесет градуса по Целзий)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работи при влажност на околната среда покриваща диапазона до 85% RH.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20. Стандарти: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отговаря на CE или еквивалент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21. Интеграция със други системи: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a. Да подържа работа със FTP сървър или еквивалент: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изпраща снимка/и като отговор на определено събитие при: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1. Детекция на движение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2. Получена URL команда от HTTP CGI сървър или еквивалент. 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b. Да подържа работа със SMTP сървър или еквивалент: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i. Да изпраща e-mail съобщение със прикачена снимка/и като оговор на определено събитие: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1. Детекция на движение</w:t>
            </w:r>
          </w:p>
          <w:p w:rsidR="00ED6BC6" w:rsidRPr="006C4460" w:rsidRDefault="00ED6BC6" w:rsidP="0070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2. Получена URL команда от HTTP CGI сървър или еквивалент.</w:t>
            </w:r>
          </w:p>
          <w:p w:rsidR="00ED6BC6" w:rsidRPr="006C4460" w:rsidRDefault="00ED6BC6" w:rsidP="0070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c. Да подържа работа със CGI сървър или еквивалент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Доставка, монтаж и инсталация на комутатор със следните характеристики:</w:t>
            </w:r>
          </w:p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8-Port 10/100 Smart Switch, PoE, 180W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Доставка на комуникационен шкаф 12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Доставка и монтаж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PVC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кабел канали на комуникационен кабел 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UTP, kat.5A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Cs/>
                <w:sz w:val="24"/>
                <w:szCs w:val="24"/>
              </w:rPr>
              <w:t>Захранване – да се осигури резервирано захранване на оборудването от позиция 1 и 2 за работа мин. 30 минути без външно ел. захранване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Интеграция на оборудването от позиция 1 и 2 към съществуващата сисема за видеоконтрол в сградата на Централно управление на „Топлофикация София” ЕАД“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6BC6" w:rsidRPr="006C4460" w:rsidTr="00707D3F">
        <w:trPr>
          <w:trHeight w:val="804"/>
        </w:trPr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Доставка и монтаж на средства за контрол на достъпа в административната сграда и колцентъра в административната част на „ТЕЦ-София”, гр.София, ул.</w:t>
            </w: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История Славянобългарска №6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Доставка, монтаж и инсталация на мрежови  контролер  за контол на достъпа AR716EV3 (или еквивалент), 15000 потребителя и памет за11000 събития, LAN/ RS485 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Доставка и монтаж на турникет, двупосочен с фиксирани рамена осигуряващи преминаването само </w:t>
            </w:r>
            <w:r>
              <w:rPr>
                <w:rFonts w:ascii="Times New Roman" w:hAnsi="Times New Roman"/>
                <w:sz w:val="24"/>
                <w:szCs w:val="24"/>
              </w:rPr>
              <w:t>на 1 човек при подадена команда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на контролер за контрол на турникети, врати, бариери AR721H (или еквивалент),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на аварийна вратичка от неръждаем материал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на декоративен парапет от неръждаем материал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Захранване – да се осигури резервирано захранване на оборудването от позиция 1, 2 и 3 за работа мин. 2 часа без външно ел. захранване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 в PVC кабел канали/тръби на комуникационен кабел UTP, kat.5A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 в PVC кабел канали/тръби на сигнален кабел 6х0,22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Доставка и монтаж  в PVC кабел канали на захранващ кабел 3х1,5мм</w:t>
            </w:r>
            <w:r w:rsidRPr="006C44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4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 xml:space="preserve">Интеграция на оборудването от позиция 1, 2 и 3 към съществуващата сисема за контрол на достъпа** в „ТЕЦ София” 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6BC6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ED6BC6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6C4460">
              <w:rPr>
                <w:rFonts w:ascii="Times New Roman" w:hAnsi="Times New Roman"/>
                <w:b/>
                <w:sz w:val="28"/>
                <w:szCs w:val="28"/>
              </w:rPr>
              <w:t>Касови салони за обслужване на граждани извън/и на територията на „Топлофикация София” ЕАД</w:t>
            </w:r>
          </w:p>
          <w:p w:rsidR="00ED6BC6" w:rsidRPr="00707D3F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D6BC6" w:rsidRPr="006C4460" w:rsidTr="00707D3F">
        <w:tc>
          <w:tcPr>
            <w:tcW w:w="9515" w:type="dxa"/>
            <w:gridSpan w:val="5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.</w:t>
            </w: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460">
              <w:rPr>
                <w:rFonts w:ascii="Times New Roman" w:hAnsi="Times New Roman"/>
                <w:b/>
                <w:sz w:val="24"/>
                <w:szCs w:val="24"/>
              </w:rPr>
              <w:t>Изграждане на  комуникационна свързаност между касови салони за обслужване на граждани описани в т. 2.1.3 за пренос на видео към мониторинг център в административната сграда на „Топлофикация София” ЕАД“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7 броя аналогови камери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1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>.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3М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p, 720p@25 кад/сек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за касов салон в</w:t>
            </w:r>
            <w:r w:rsidRPr="006C4460">
              <w:rPr>
                <w:sz w:val="24"/>
                <w:szCs w:val="24"/>
              </w:rPr>
              <w:t xml:space="preserve">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жк. Младост, бл.310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6 броя аналогови камери,  1.3Мp, 720p@25 кад/сек за касов салон на бул. Скобелев, №11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6 броя аналогови камери,  1.3Мp, 720p@25 кад/сек за касов салон на в жк. Люлин до бл.101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7 броя аналогови камери,  1.3Мp, 720p@25 кад/сек за касов салон на бул. Дондуков №56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,Bold" w:hAnsi="Times New Roman"/>
                <w:bCs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4 броя аналогови камери,  1.3Мp, 720p@25 кад/сек за касов салон на бул. В.Зографов №90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BC6" w:rsidRPr="006C4460" w:rsidTr="00707D3F">
        <w:tc>
          <w:tcPr>
            <w:tcW w:w="515" w:type="dxa"/>
            <w:gridSpan w:val="2"/>
          </w:tcPr>
          <w:p w:rsidR="00ED6BC6" w:rsidRPr="006C4460" w:rsidRDefault="00ED6BC6" w:rsidP="0006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ED6BC6" w:rsidRPr="006C4460" w:rsidRDefault="00ED6BC6" w:rsidP="0006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Осигуряване на комуникационна свързаност за пренос на данни от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DVR***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със 8 броя аналогови камери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 xml:space="preserve"> 1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>.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3М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  <w:lang w:val="en-US"/>
              </w:rPr>
              <w:t xml:space="preserve">p, 720p@25 кад/сек </w:t>
            </w:r>
            <w:r w:rsidRPr="006C4460">
              <w:rPr>
                <w:rFonts w:ascii="Times New Roman" w:eastAsia="Tahoma,Bold" w:hAnsi="Times New Roman"/>
                <w:bCs/>
                <w:sz w:val="24"/>
                <w:szCs w:val="24"/>
              </w:rPr>
              <w:t>за касов салон на бул. Цариградско шосе №28Б</w:t>
            </w:r>
          </w:p>
        </w:tc>
        <w:tc>
          <w:tcPr>
            <w:tcW w:w="1080" w:type="dxa"/>
            <w:vAlign w:val="center"/>
          </w:tcPr>
          <w:p w:rsidR="00ED6BC6" w:rsidRPr="006C4460" w:rsidRDefault="00ED6BC6" w:rsidP="000615E5">
            <w:pPr>
              <w:jc w:val="center"/>
              <w:rPr>
                <w:sz w:val="24"/>
                <w:szCs w:val="24"/>
              </w:rPr>
            </w:pPr>
            <w:r w:rsidRPr="006C4460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440" w:type="dxa"/>
            <w:vAlign w:val="center"/>
          </w:tcPr>
          <w:p w:rsidR="00ED6BC6" w:rsidRPr="006C4460" w:rsidRDefault="00ED6BC6" w:rsidP="0006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4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D6BC6" w:rsidRDefault="00ED6BC6" w:rsidP="00695DA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D6BC6" w:rsidRPr="00695DA6" w:rsidRDefault="00ED6BC6" w:rsidP="00695DA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ED6BC6" w:rsidRPr="00695DA6" w:rsidSect="00707D3F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A0"/>
    <w:rsid w:val="00000781"/>
    <w:rsid w:val="00006CDC"/>
    <w:rsid w:val="000109EB"/>
    <w:rsid w:val="000113F9"/>
    <w:rsid w:val="00021D5B"/>
    <w:rsid w:val="00023884"/>
    <w:rsid w:val="00031CBA"/>
    <w:rsid w:val="00033077"/>
    <w:rsid w:val="0003495C"/>
    <w:rsid w:val="00040BF1"/>
    <w:rsid w:val="000426A8"/>
    <w:rsid w:val="00046747"/>
    <w:rsid w:val="00050E54"/>
    <w:rsid w:val="00052758"/>
    <w:rsid w:val="000610B0"/>
    <w:rsid w:val="000615E5"/>
    <w:rsid w:val="00062220"/>
    <w:rsid w:val="00074A63"/>
    <w:rsid w:val="00076610"/>
    <w:rsid w:val="00077E1C"/>
    <w:rsid w:val="00090149"/>
    <w:rsid w:val="00090824"/>
    <w:rsid w:val="00097BDB"/>
    <w:rsid w:val="000A1A3A"/>
    <w:rsid w:val="000A2DFB"/>
    <w:rsid w:val="000A4B16"/>
    <w:rsid w:val="000B09CF"/>
    <w:rsid w:val="000B0DB2"/>
    <w:rsid w:val="000B45DE"/>
    <w:rsid w:val="000C5F0B"/>
    <w:rsid w:val="000C737E"/>
    <w:rsid w:val="000D2450"/>
    <w:rsid w:val="000D2EC6"/>
    <w:rsid w:val="000D2F9C"/>
    <w:rsid w:val="000D3C39"/>
    <w:rsid w:val="000D4564"/>
    <w:rsid w:val="000E1B7E"/>
    <w:rsid w:val="000F0F0B"/>
    <w:rsid w:val="000F1651"/>
    <w:rsid w:val="000F6512"/>
    <w:rsid w:val="000F6910"/>
    <w:rsid w:val="000F7A10"/>
    <w:rsid w:val="00107E15"/>
    <w:rsid w:val="00110922"/>
    <w:rsid w:val="001158C3"/>
    <w:rsid w:val="00121930"/>
    <w:rsid w:val="001263E3"/>
    <w:rsid w:val="00131919"/>
    <w:rsid w:val="00133145"/>
    <w:rsid w:val="00134553"/>
    <w:rsid w:val="0013727E"/>
    <w:rsid w:val="00143333"/>
    <w:rsid w:val="001479A3"/>
    <w:rsid w:val="00157153"/>
    <w:rsid w:val="001579D9"/>
    <w:rsid w:val="00157B03"/>
    <w:rsid w:val="00160253"/>
    <w:rsid w:val="00161E91"/>
    <w:rsid w:val="00163A59"/>
    <w:rsid w:val="00164AA3"/>
    <w:rsid w:val="00191FDA"/>
    <w:rsid w:val="00193557"/>
    <w:rsid w:val="00195E35"/>
    <w:rsid w:val="001966B1"/>
    <w:rsid w:val="001A2DA0"/>
    <w:rsid w:val="001A5A36"/>
    <w:rsid w:val="001B03A0"/>
    <w:rsid w:val="001C12A4"/>
    <w:rsid w:val="001C200F"/>
    <w:rsid w:val="001C5C91"/>
    <w:rsid w:val="001D2DAF"/>
    <w:rsid w:val="001D3422"/>
    <w:rsid w:val="001D3B7F"/>
    <w:rsid w:val="001E0FD3"/>
    <w:rsid w:val="001E4E4D"/>
    <w:rsid w:val="001E5231"/>
    <w:rsid w:val="001F32F8"/>
    <w:rsid w:val="001F636E"/>
    <w:rsid w:val="00207382"/>
    <w:rsid w:val="00212BB4"/>
    <w:rsid w:val="00214AF4"/>
    <w:rsid w:val="00217447"/>
    <w:rsid w:val="002174CB"/>
    <w:rsid w:val="00221621"/>
    <w:rsid w:val="00221973"/>
    <w:rsid w:val="00221D0B"/>
    <w:rsid w:val="00227ACB"/>
    <w:rsid w:val="00231EDE"/>
    <w:rsid w:val="002323C7"/>
    <w:rsid w:val="00234EE4"/>
    <w:rsid w:val="002540CC"/>
    <w:rsid w:val="002569F4"/>
    <w:rsid w:val="00283534"/>
    <w:rsid w:val="0028496A"/>
    <w:rsid w:val="002850C8"/>
    <w:rsid w:val="0028514B"/>
    <w:rsid w:val="002A5FD8"/>
    <w:rsid w:val="002A612E"/>
    <w:rsid w:val="002B5323"/>
    <w:rsid w:val="002B6096"/>
    <w:rsid w:val="002C14E4"/>
    <w:rsid w:val="002D6405"/>
    <w:rsid w:val="002E6CD3"/>
    <w:rsid w:val="002F5A76"/>
    <w:rsid w:val="0030610A"/>
    <w:rsid w:val="003162B7"/>
    <w:rsid w:val="00317DEE"/>
    <w:rsid w:val="003227E7"/>
    <w:rsid w:val="0032658E"/>
    <w:rsid w:val="00352561"/>
    <w:rsid w:val="0035702C"/>
    <w:rsid w:val="00357488"/>
    <w:rsid w:val="00361F81"/>
    <w:rsid w:val="00367A40"/>
    <w:rsid w:val="00372358"/>
    <w:rsid w:val="0037634A"/>
    <w:rsid w:val="00383A6B"/>
    <w:rsid w:val="003A30CA"/>
    <w:rsid w:val="003A598B"/>
    <w:rsid w:val="003A5E34"/>
    <w:rsid w:val="003B1242"/>
    <w:rsid w:val="003B543A"/>
    <w:rsid w:val="003D0EAA"/>
    <w:rsid w:val="003E0407"/>
    <w:rsid w:val="003E2D2A"/>
    <w:rsid w:val="003E6ED2"/>
    <w:rsid w:val="003F5B01"/>
    <w:rsid w:val="004056C1"/>
    <w:rsid w:val="00410836"/>
    <w:rsid w:val="00414523"/>
    <w:rsid w:val="00421692"/>
    <w:rsid w:val="004219A0"/>
    <w:rsid w:val="00426253"/>
    <w:rsid w:val="0044261B"/>
    <w:rsid w:val="004431B2"/>
    <w:rsid w:val="00443E85"/>
    <w:rsid w:val="0045292F"/>
    <w:rsid w:val="00456E56"/>
    <w:rsid w:val="004636B0"/>
    <w:rsid w:val="00470871"/>
    <w:rsid w:val="00470AE0"/>
    <w:rsid w:val="004719F8"/>
    <w:rsid w:val="00472305"/>
    <w:rsid w:val="0047445F"/>
    <w:rsid w:val="0048191B"/>
    <w:rsid w:val="00482D4C"/>
    <w:rsid w:val="00486E5E"/>
    <w:rsid w:val="0049013A"/>
    <w:rsid w:val="004A763E"/>
    <w:rsid w:val="004B557F"/>
    <w:rsid w:val="004C00E1"/>
    <w:rsid w:val="004C6333"/>
    <w:rsid w:val="004E7390"/>
    <w:rsid w:val="004F0FCF"/>
    <w:rsid w:val="00501709"/>
    <w:rsid w:val="00503BB6"/>
    <w:rsid w:val="00512B1C"/>
    <w:rsid w:val="00514B53"/>
    <w:rsid w:val="00527651"/>
    <w:rsid w:val="005323AE"/>
    <w:rsid w:val="00532B8A"/>
    <w:rsid w:val="005344B1"/>
    <w:rsid w:val="00537048"/>
    <w:rsid w:val="005424BF"/>
    <w:rsid w:val="00554933"/>
    <w:rsid w:val="00557510"/>
    <w:rsid w:val="00557B74"/>
    <w:rsid w:val="00563284"/>
    <w:rsid w:val="00563655"/>
    <w:rsid w:val="00570AB7"/>
    <w:rsid w:val="00580304"/>
    <w:rsid w:val="00583A35"/>
    <w:rsid w:val="005870D2"/>
    <w:rsid w:val="00596F5F"/>
    <w:rsid w:val="005A3DC7"/>
    <w:rsid w:val="005A4A96"/>
    <w:rsid w:val="005B09E4"/>
    <w:rsid w:val="005D1CCB"/>
    <w:rsid w:val="005F1E25"/>
    <w:rsid w:val="0060266D"/>
    <w:rsid w:val="0060742E"/>
    <w:rsid w:val="00610045"/>
    <w:rsid w:val="006173D6"/>
    <w:rsid w:val="00625EBC"/>
    <w:rsid w:val="00630B62"/>
    <w:rsid w:val="00637930"/>
    <w:rsid w:val="00654108"/>
    <w:rsid w:val="00654673"/>
    <w:rsid w:val="00663F78"/>
    <w:rsid w:val="00665811"/>
    <w:rsid w:val="006829E9"/>
    <w:rsid w:val="00691E8A"/>
    <w:rsid w:val="00692974"/>
    <w:rsid w:val="00695DA6"/>
    <w:rsid w:val="006962C6"/>
    <w:rsid w:val="00696EA8"/>
    <w:rsid w:val="006A0267"/>
    <w:rsid w:val="006A05E5"/>
    <w:rsid w:val="006A7B23"/>
    <w:rsid w:val="006B1B4D"/>
    <w:rsid w:val="006B3FEF"/>
    <w:rsid w:val="006C175E"/>
    <w:rsid w:val="006C4460"/>
    <w:rsid w:val="006D0511"/>
    <w:rsid w:val="006D1660"/>
    <w:rsid w:val="006E4643"/>
    <w:rsid w:val="007037AC"/>
    <w:rsid w:val="00707D3F"/>
    <w:rsid w:val="00707FB3"/>
    <w:rsid w:val="00717F28"/>
    <w:rsid w:val="00720496"/>
    <w:rsid w:val="0072458E"/>
    <w:rsid w:val="00725501"/>
    <w:rsid w:val="00725519"/>
    <w:rsid w:val="007344B7"/>
    <w:rsid w:val="00736755"/>
    <w:rsid w:val="00752A50"/>
    <w:rsid w:val="00754DB2"/>
    <w:rsid w:val="0075782F"/>
    <w:rsid w:val="0076446D"/>
    <w:rsid w:val="00770DF6"/>
    <w:rsid w:val="00774788"/>
    <w:rsid w:val="00775CE8"/>
    <w:rsid w:val="00776253"/>
    <w:rsid w:val="00781C23"/>
    <w:rsid w:val="00785AC3"/>
    <w:rsid w:val="00795DBF"/>
    <w:rsid w:val="007A0963"/>
    <w:rsid w:val="007A2A70"/>
    <w:rsid w:val="007A61CA"/>
    <w:rsid w:val="007B14BF"/>
    <w:rsid w:val="007B384B"/>
    <w:rsid w:val="007B67BA"/>
    <w:rsid w:val="007D50D7"/>
    <w:rsid w:val="007D5550"/>
    <w:rsid w:val="007D70E0"/>
    <w:rsid w:val="007E2AE6"/>
    <w:rsid w:val="007E5DF9"/>
    <w:rsid w:val="007F2C93"/>
    <w:rsid w:val="007F519C"/>
    <w:rsid w:val="008018F0"/>
    <w:rsid w:val="008040E5"/>
    <w:rsid w:val="00806533"/>
    <w:rsid w:val="00815C91"/>
    <w:rsid w:val="008453B7"/>
    <w:rsid w:val="008572F9"/>
    <w:rsid w:val="008620AF"/>
    <w:rsid w:val="00891D25"/>
    <w:rsid w:val="00894964"/>
    <w:rsid w:val="008A209B"/>
    <w:rsid w:val="008A6367"/>
    <w:rsid w:val="008A6E4C"/>
    <w:rsid w:val="008A6F0A"/>
    <w:rsid w:val="008A7133"/>
    <w:rsid w:val="008B0A57"/>
    <w:rsid w:val="008B42DF"/>
    <w:rsid w:val="008B4A10"/>
    <w:rsid w:val="008D1D18"/>
    <w:rsid w:val="008E6BFE"/>
    <w:rsid w:val="008F0DE1"/>
    <w:rsid w:val="008F46BD"/>
    <w:rsid w:val="009010D1"/>
    <w:rsid w:val="00901860"/>
    <w:rsid w:val="00901BD9"/>
    <w:rsid w:val="00901EE0"/>
    <w:rsid w:val="0091184E"/>
    <w:rsid w:val="00914D5A"/>
    <w:rsid w:val="00917515"/>
    <w:rsid w:val="009178CA"/>
    <w:rsid w:val="0091793F"/>
    <w:rsid w:val="00947277"/>
    <w:rsid w:val="00951E3C"/>
    <w:rsid w:val="00957501"/>
    <w:rsid w:val="00961DB8"/>
    <w:rsid w:val="00965D1D"/>
    <w:rsid w:val="0097083C"/>
    <w:rsid w:val="0097320F"/>
    <w:rsid w:val="0098588A"/>
    <w:rsid w:val="00990D8F"/>
    <w:rsid w:val="009912B8"/>
    <w:rsid w:val="00997321"/>
    <w:rsid w:val="009B1A91"/>
    <w:rsid w:val="009B5EC5"/>
    <w:rsid w:val="009C33D7"/>
    <w:rsid w:val="009C3D4F"/>
    <w:rsid w:val="009C42AA"/>
    <w:rsid w:val="009E15B0"/>
    <w:rsid w:val="009F4855"/>
    <w:rsid w:val="009F655A"/>
    <w:rsid w:val="00A14006"/>
    <w:rsid w:val="00A40FCD"/>
    <w:rsid w:val="00A41E81"/>
    <w:rsid w:val="00A443A5"/>
    <w:rsid w:val="00A63818"/>
    <w:rsid w:val="00A70762"/>
    <w:rsid w:val="00A7583E"/>
    <w:rsid w:val="00A80352"/>
    <w:rsid w:val="00A80719"/>
    <w:rsid w:val="00A93290"/>
    <w:rsid w:val="00AA076D"/>
    <w:rsid w:val="00AA6B25"/>
    <w:rsid w:val="00AA7F4C"/>
    <w:rsid w:val="00AB67EF"/>
    <w:rsid w:val="00AD500A"/>
    <w:rsid w:val="00AE23F1"/>
    <w:rsid w:val="00AE3A5D"/>
    <w:rsid w:val="00AE3EDF"/>
    <w:rsid w:val="00AF10ED"/>
    <w:rsid w:val="00AF1F88"/>
    <w:rsid w:val="00B00821"/>
    <w:rsid w:val="00B0122A"/>
    <w:rsid w:val="00B015D8"/>
    <w:rsid w:val="00B02AD7"/>
    <w:rsid w:val="00B1067D"/>
    <w:rsid w:val="00B1638C"/>
    <w:rsid w:val="00B2234B"/>
    <w:rsid w:val="00B227FB"/>
    <w:rsid w:val="00B3118A"/>
    <w:rsid w:val="00B409DD"/>
    <w:rsid w:val="00B52985"/>
    <w:rsid w:val="00B62E4C"/>
    <w:rsid w:val="00B7451B"/>
    <w:rsid w:val="00B83701"/>
    <w:rsid w:val="00B96C27"/>
    <w:rsid w:val="00B97D11"/>
    <w:rsid w:val="00BA3F21"/>
    <w:rsid w:val="00BB1C66"/>
    <w:rsid w:val="00BB27E0"/>
    <w:rsid w:val="00BC2DBC"/>
    <w:rsid w:val="00BC3C59"/>
    <w:rsid w:val="00BC4962"/>
    <w:rsid w:val="00BC6F4A"/>
    <w:rsid w:val="00BD45EE"/>
    <w:rsid w:val="00BE0B50"/>
    <w:rsid w:val="00BE1282"/>
    <w:rsid w:val="00BE2227"/>
    <w:rsid w:val="00BF4F65"/>
    <w:rsid w:val="00BF7687"/>
    <w:rsid w:val="00C076A0"/>
    <w:rsid w:val="00C14820"/>
    <w:rsid w:val="00C21300"/>
    <w:rsid w:val="00C263DD"/>
    <w:rsid w:val="00C324EE"/>
    <w:rsid w:val="00C32F46"/>
    <w:rsid w:val="00C3714E"/>
    <w:rsid w:val="00C44987"/>
    <w:rsid w:val="00C44F1F"/>
    <w:rsid w:val="00C462B9"/>
    <w:rsid w:val="00C47B5F"/>
    <w:rsid w:val="00C5525A"/>
    <w:rsid w:val="00C619E7"/>
    <w:rsid w:val="00C70B73"/>
    <w:rsid w:val="00C714CC"/>
    <w:rsid w:val="00C73213"/>
    <w:rsid w:val="00C74DF8"/>
    <w:rsid w:val="00C772C3"/>
    <w:rsid w:val="00C963C2"/>
    <w:rsid w:val="00CD3A16"/>
    <w:rsid w:val="00CD6CB1"/>
    <w:rsid w:val="00CE4C1D"/>
    <w:rsid w:val="00CE614A"/>
    <w:rsid w:val="00CE7670"/>
    <w:rsid w:val="00CF3D28"/>
    <w:rsid w:val="00CF5C72"/>
    <w:rsid w:val="00D01081"/>
    <w:rsid w:val="00D06135"/>
    <w:rsid w:val="00D11B8B"/>
    <w:rsid w:val="00D155EA"/>
    <w:rsid w:val="00D33A9F"/>
    <w:rsid w:val="00D40C9D"/>
    <w:rsid w:val="00D410B6"/>
    <w:rsid w:val="00D45968"/>
    <w:rsid w:val="00D52CC5"/>
    <w:rsid w:val="00D54201"/>
    <w:rsid w:val="00D660BE"/>
    <w:rsid w:val="00D82F3A"/>
    <w:rsid w:val="00DA40F0"/>
    <w:rsid w:val="00DB1175"/>
    <w:rsid w:val="00DB31E4"/>
    <w:rsid w:val="00DB63BB"/>
    <w:rsid w:val="00DC309D"/>
    <w:rsid w:val="00DC4ED5"/>
    <w:rsid w:val="00DC7367"/>
    <w:rsid w:val="00DE4C58"/>
    <w:rsid w:val="00DF50C6"/>
    <w:rsid w:val="00E050F1"/>
    <w:rsid w:val="00E16EC9"/>
    <w:rsid w:val="00E34120"/>
    <w:rsid w:val="00E37F5F"/>
    <w:rsid w:val="00E4767A"/>
    <w:rsid w:val="00E5146C"/>
    <w:rsid w:val="00E5281F"/>
    <w:rsid w:val="00E54F30"/>
    <w:rsid w:val="00E615DD"/>
    <w:rsid w:val="00E7069F"/>
    <w:rsid w:val="00E8356E"/>
    <w:rsid w:val="00E921CF"/>
    <w:rsid w:val="00E944FF"/>
    <w:rsid w:val="00E94878"/>
    <w:rsid w:val="00EA0742"/>
    <w:rsid w:val="00EA22B6"/>
    <w:rsid w:val="00EA4341"/>
    <w:rsid w:val="00EA51EF"/>
    <w:rsid w:val="00EB1D16"/>
    <w:rsid w:val="00EB6FEB"/>
    <w:rsid w:val="00EC34EE"/>
    <w:rsid w:val="00ED6BC6"/>
    <w:rsid w:val="00ED6EF3"/>
    <w:rsid w:val="00EE35A9"/>
    <w:rsid w:val="00EF39F5"/>
    <w:rsid w:val="00EF5723"/>
    <w:rsid w:val="00EF758A"/>
    <w:rsid w:val="00F04CDE"/>
    <w:rsid w:val="00F06AD3"/>
    <w:rsid w:val="00F10966"/>
    <w:rsid w:val="00F127AE"/>
    <w:rsid w:val="00F13478"/>
    <w:rsid w:val="00F1799E"/>
    <w:rsid w:val="00F32BEC"/>
    <w:rsid w:val="00F36F22"/>
    <w:rsid w:val="00F408D3"/>
    <w:rsid w:val="00F61958"/>
    <w:rsid w:val="00F629EF"/>
    <w:rsid w:val="00F766BC"/>
    <w:rsid w:val="00F76F4D"/>
    <w:rsid w:val="00F84166"/>
    <w:rsid w:val="00F93DC3"/>
    <w:rsid w:val="00F97ECE"/>
    <w:rsid w:val="00FA08FB"/>
    <w:rsid w:val="00FA50C6"/>
    <w:rsid w:val="00FB0D7D"/>
    <w:rsid w:val="00FB1EFA"/>
    <w:rsid w:val="00FD05A4"/>
    <w:rsid w:val="00FD6E7D"/>
    <w:rsid w:val="00FF1CD7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742E"/>
    <w:pPr>
      <w:ind w:left="720"/>
      <w:contextualSpacing/>
    </w:pPr>
  </w:style>
  <w:style w:type="paragraph" w:styleId="NoSpacing">
    <w:name w:val="No Spacing"/>
    <w:uiPriority w:val="99"/>
    <w:qFormat/>
    <w:rsid w:val="00E94878"/>
    <w:rPr>
      <w:lang w:val="en-GB" w:eastAsia="en-US"/>
    </w:rPr>
  </w:style>
  <w:style w:type="table" w:styleId="TableGrid">
    <w:name w:val="Table Grid"/>
    <w:basedOn w:val="TableNormal"/>
    <w:uiPriority w:val="99"/>
    <w:rsid w:val="00901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0F7A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2452</Words>
  <Characters>13982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S9</dc:creator>
  <cp:keywords/>
  <dc:description/>
  <cp:lastModifiedBy>kalinat</cp:lastModifiedBy>
  <cp:revision>6</cp:revision>
  <cp:lastPrinted>2015-06-12T13:07:00Z</cp:lastPrinted>
  <dcterms:created xsi:type="dcterms:W3CDTF">2015-06-12T13:06:00Z</dcterms:created>
  <dcterms:modified xsi:type="dcterms:W3CDTF">2015-06-15T08:34:00Z</dcterms:modified>
</cp:coreProperties>
</file>